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37BF9" w:rsidR="009B5624" w:rsidP="009B5624" w:rsidRDefault="009B56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037BF9" w:rsidR="009B5624" w:rsidP="009B5624" w:rsidRDefault="009B5624">
      <w:pPr>
        <w:pStyle w:val="ListeParagraf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037BF9">
        <w:rPr>
          <w:rFonts w:ascii="Times New Roman" w:hAnsi="Times New Roman" w:cs="Times New Roman"/>
          <w:b/>
          <w:sz w:val="24"/>
          <w:szCs w:val="24"/>
        </w:rPr>
        <w:t>DEPOLAMA ALANLARI</w:t>
      </w:r>
    </w:p>
    <w:tbl>
      <w:tblPr>
        <w:tblStyle w:val="TabloKlavuzu"/>
        <w:tblW w:w="10272" w:type="dxa"/>
        <w:tblInd w:w="-5" w:type="dxa"/>
        <w:tblLook w:val="04A0" w:firstRow="1" w:lastRow="0" w:firstColumn="1" w:lastColumn="0" w:noHBand="0" w:noVBand="1"/>
      </w:tblPr>
      <w:tblGrid>
        <w:gridCol w:w="916"/>
        <w:gridCol w:w="6521"/>
        <w:gridCol w:w="1417"/>
        <w:gridCol w:w="1418"/>
      </w:tblGrid>
      <w:tr w:rsidR="009B5624" w:rsidTr="009B5624">
        <w:trPr>
          <w:trHeight w:val="567"/>
        </w:trPr>
        <w:tc>
          <w:tcPr>
            <w:tcW w:w="7437" w:type="dxa"/>
            <w:gridSpan w:val="2"/>
            <w:vAlign w:val="center"/>
          </w:tcPr>
          <w:p w:rsidRPr="00037BF9" w:rsidR="009B5624" w:rsidP="00D54621" w:rsidRDefault="009B5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I. SOĞUK DEPOLAMA</w:t>
            </w:r>
          </w:p>
        </w:tc>
        <w:tc>
          <w:tcPr>
            <w:tcW w:w="1417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418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HAYIR</w:t>
            </w: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6521" w:type="dxa"/>
            <w:vAlign w:val="center"/>
          </w:tcPr>
          <w:p w:rsidRPr="003C50D7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Soğuk depoların günlük sıcaklık formu tutuluyor.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6521" w:type="dxa"/>
            <w:vAlign w:val="center"/>
          </w:tcPr>
          <w:p w:rsidRPr="00552948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Soğuk depoların iç sıcaklığı 4-5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altında tutuluyor.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Soğuk depoların içi bakımlı ve temiz.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Soğuk depolarda saklanan ürünlerin, kıyma veya doğranmış etlerin üzeri kapalı (kapak,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streç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film gibi.)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muhafaza ediliyor.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Soğuk depolarda çiğ yiyecekler ile pişmiş yiyecekler ayrı tutuluyor.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624" w:rsidP="009B5624" w:rsidRDefault="009B56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72" w:type="dxa"/>
        <w:tblInd w:w="-5" w:type="dxa"/>
        <w:tblLook w:val="04A0" w:firstRow="1" w:lastRow="0" w:firstColumn="1" w:lastColumn="0" w:noHBand="0" w:noVBand="1"/>
      </w:tblPr>
      <w:tblGrid>
        <w:gridCol w:w="916"/>
        <w:gridCol w:w="6521"/>
        <w:gridCol w:w="1417"/>
        <w:gridCol w:w="1418"/>
      </w:tblGrid>
      <w:tr w:rsidR="009B5624" w:rsidTr="009B5624">
        <w:trPr>
          <w:trHeight w:val="567"/>
        </w:trPr>
        <w:tc>
          <w:tcPr>
            <w:tcW w:w="7437" w:type="dxa"/>
            <w:gridSpan w:val="2"/>
            <w:vAlign w:val="center"/>
          </w:tcPr>
          <w:p w:rsidRPr="00037BF9" w:rsidR="009B5624" w:rsidP="00D54621" w:rsidRDefault="009B5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II. KURU DEPOLAMA</w:t>
            </w:r>
          </w:p>
        </w:tc>
        <w:tc>
          <w:tcPr>
            <w:tcW w:w="1417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418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HAYIR</w:t>
            </w: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6521" w:type="dxa"/>
            <w:vAlign w:val="center"/>
          </w:tcPr>
          <w:p w:rsidRPr="003C50D7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 gıda depolarının günlük sıcaklık ve nem değeri formu tutuluyor.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6521" w:type="dxa"/>
            <w:vAlign w:val="center"/>
          </w:tcPr>
          <w:p w:rsidRPr="00552948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Raflar bakımlı ve temiz.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 gıda deposunun zemin ve duvarı bakımlı (kırıksız, çatlaksız) ve temiz.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Saklanan yiyeceklerin duvar veya zeminle temas etmemesi sağlanmış.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Etkin bir haşere ve kemirgen kontörlü ve ilaçlaması yapılıyor. (Rapor görülecek)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624" w:rsidP="009B5624" w:rsidRDefault="009B5624">
      <w:pPr>
        <w:rPr>
          <w:rFonts w:ascii="Times New Roman" w:hAnsi="Times New Roman" w:cs="Times New Roman"/>
          <w:sz w:val="24"/>
          <w:szCs w:val="24"/>
        </w:rPr>
      </w:pPr>
    </w:p>
    <w:p w:rsidRPr="00037BF9" w:rsidR="009B5624" w:rsidP="009B5624" w:rsidRDefault="009B5624">
      <w:pPr>
        <w:pStyle w:val="ListeParagraf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HAZIRLAMA VE PİŞİRME</w:t>
      </w:r>
    </w:p>
    <w:tbl>
      <w:tblPr>
        <w:tblStyle w:val="TabloKlavuzu"/>
        <w:tblW w:w="10272" w:type="dxa"/>
        <w:tblInd w:w="-5" w:type="dxa"/>
        <w:tblLook w:val="04A0" w:firstRow="1" w:lastRow="0" w:firstColumn="1" w:lastColumn="0" w:noHBand="0" w:noVBand="1"/>
      </w:tblPr>
      <w:tblGrid>
        <w:gridCol w:w="916"/>
        <w:gridCol w:w="6521"/>
        <w:gridCol w:w="1417"/>
        <w:gridCol w:w="1418"/>
      </w:tblGrid>
      <w:tr w:rsidR="009B5624" w:rsidTr="009B5624">
        <w:trPr>
          <w:trHeight w:val="567"/>
        </w:trPr>
        <w:tc>
          <w:tcPr>
            <w:tcW w:w="7437" w:type="dxa"/>
            <w:gridSpan w:val="2"/>
            <w:vAlign w:val="center"/>
          </w:tcPr>
          <w:p w:rsidRPr="00037BF9" w:rsidR="009B5624" w:rsidP="00D54621" w:rsidRDefault="009B5624">
            <w:pPr>
              <w:pStyle w:val="ListeParagraf"/>
              <w:spacing w:before="240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I.GENEL KONTROL</w:t>
            </w:r>
          </w:p>
        </w:tc>
        <w:tc>
          <w:tcPr>
            <w:tcW w:w="1417" w:type="dxa"/>
            <w:vAlign w:val="center"/>
          </w:tcPr>
          <w:p w:rsidRPr="00037BF9" w:rsidR="009B5624" w:rsidP="00D54621" w:rsidRDefault="009B5624">
            <w:pPr>
              <w:pStyle w:val="ListeParagraf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418" w:type="dxa"/>
            <w:vAlign w:val="center"/>
          </w:tcPr>
          <w:p w:rsidRPr="00037BF9" w:rsidR="009B5624" w:rsidP="00D54621" w:rsidRDefault="009B5624">
            <w:pPr>
              <w:pStyle w:val="ListeParagraf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HAYIR</w:t>
            </w: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6521" w:type="dxa"/>
            <w:vAlign w:val="center"/>
          </w:tcPr>
          <w:p w:rsidRPr="003C50D7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3C50D7">
              <w:rPr>
                <w:rFonts w:ascii="Times New Roman" w:hAnsi="Times New Roman" w:cs="Times New Roman"/>
              </w:rPr>
              <w:t>Mutfak girişlerinde görevli personeller ve dışarıdan gelen yabancı kişiler için uygun tedbirler (bone, hijyen paspası vb.) alınmış mı?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Zemin bakımlı (kırıksız, çatlaksız, vb.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gözle görülür şekilde temiz mi?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Zeminde ki mazgallar temizlenmiş, ızgaraları temizlenip yerine yerleştirilmiş mi?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Tavan ve duvarlar bakımlı ve gözle görünür şekilde temiz mi?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Aydınlanma yeterli.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Havalandırma yeterli.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Sıcak su tesisatı var.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Büyük araç ve gereçlerin (fırın, tezgâh, ızgara, ocak vb.) arka ve alt kısımları temiz, bakımlı.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Üretim alanın da sadece el yıkanması için kullanılan lavaboların temizliği yapılmış, sıvı sabunları doldurulmuş.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Üretim mutfağında bulunan sinek kovucular çalışır ve bakımı yapılmış halde kullanılmaktadır.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D5077C" w:rsidR="009B5624" w:rsidP="009B5624" w:rsidRDefault="009B56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48" w:type="dxa"/>
        <w:tblInd w:w="-5" w:type="dxa"/>
        <w:tblLook w:val="04A0" w:firstRow="1" w:lastRow="0" w:firstColumn="1" w:lastColumn="0" w:noHBand="0" w:noVBand="1"/>
      </w:tblPr>
      <w:tblGrid>
        <w:gridCol w:w="416"/>
        <w:gridCol w:w="644"/>
        <w:gridCol w:w="6126"/>
        <w:gridCol w:w="185"/>
        <w:gridCol w:w="1418"/>
        <w:gridCol w:w="1483"/>
        <w:gridCol w:w="76"/>
      </w:tblGrid>
      <w:tr w:rsidRPr="00037BF9" w:rsidR="009B5624" w:rsidTr="00610BFC">
        <w:trPr>
          <w:trHeight w:val="567"/>
        </w:trPr>
        <w:tc>
          <w:tcPr>
            <w:tcW w:w="7371" w:type="dxa"/>
            <w:gridSpan w:val="4"/>
            <w:vAlign w:val="center"/>
          </w:tcPr>
          <w:p w:rsidRPr="00037BF9" w:rsidR="009B5624" w:rsidP="00D54621" w:rsidRDefault="009B562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II. YİYECEK HAZIRLAMA ALANI</w:t>
            </w:r>
          </w:p>
        </w:tc>
        <w:tc>
          <w:tcPr>
            <w:tcW w:w="1418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559" w:type="dxa"/>
            <w:gridSpan w:val="2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HAYIR</w:t>
            </w:r>
          </w:p>
        </w:tc>
      </w:tr>
      <w:tr w:rsidR="009B5624" w:rsidTr="00610BFC">
        <w:trPr>
          <w:trHeight w:val="567"/>
        </w:trPr>
        <w:tc>
          <w:tcPr>
            <w:tcW w:w="4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6955" w:type="dxa"/>
            <w:gridSpan w:val="3"/>
            <w:vAlign w:val="center"/>
          </w:tcPr>
          <w:p w:rsidRPr="003C50D7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Sadece etlerin hazırlandığı ayrı tezgâhlar var.</w:t>
            </w: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610BFC">
        <w:trPr>
          <w:trHeight w:val="567"/>
        </w:trPr>
        <w:tc>
          <w:tcPr>
            <w:tcW w:w="4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6955" w:type="dxa"/>
            <w:gridSpan w:val="3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Sadece sebzelerin hazırlandığı ayrı tezgâhlar var.</w:t>
            </w: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610BFC">
        <w:trPr>
          <w:trHeight w:val="567"/>
        </w:trPr>
        <w:tc>
          <w:tcPr>
            <w:tcW w:w="4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6955" w:type="dxa"/>
            <w:gridSpan w:val="3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tezgâhları bakımlı ve temiz.</w:t>
            </w: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610BFC">
        <w:trPr>
          <w:trHeight w:val="567"/>
        </w:trPr>
        <w:tc>
          <w:tcPr>
            <w:tcW w:w="4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</w:p>
        </w:tc>
        <w:tc>
          <w:tcPr>
            <w:tcW w:w="6955" w:type="dxa"/>
            <w:gridSpan w:val="3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 kıyma makinesi, mikser, blender vb. gibi ekipmanlar her kullanımdan sonra yıkanıp, durulanıyor ve dezenfekte ediliyor.</w:t>
            </w: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610BFC">
        <w:trPr>
          <w:gridAfter w:val="1"/>
          <w:wAfter w:w="76" w:type="dxa"/>
          <w:trHeight w:val="567"/>
        </w:trPr>
        <w:tc>
          <w:tcPr>
            <w:tcW w:w="1060" w:type="dxa"/>
            <w:gridSpan w:val="2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</w:t>
            </w:r>
          </w:p>
        </w:tc>
        <w:tc>
          <w:tcPr>
            <w:tcW w:w="6126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Sebze yıkama evyesi bakımlı ve temiz.</w:t>
            </w:r>
          </w:p>
        </w:tc>
        <w:tc>
          <w:tcPr>
            <w:tcW w:w="1603" w:type="dxa"/>
            <w:gridSpan w:val="2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624" w:rsidP="009B5624" w:rsidRDefault="009B562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9B5624" w:rsidP="009B5624" w:rsidRDefault="009B562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72" w:type="dxa"/>
        <w:tblInd w:w="-5" w:type="dxa"/>
        <w:tblLook w:val="04A0" w:firstRow="1" w:lastRow="0" w:firstColumn="1" w:lastColumn="0" w:noHBand="0" w:noVBand="1"/>
      </w:tblPr>
      <w:tblGrid>
        <w:gridCol w:w="916"/>
        <w:gridCol w:w="6521"/>
        <w:gridCol w:w="1417"/>
        <w:gridCol w:w="1418"/>
      </w:tblGrid>
      <w:tr w:rsidR="009B5624" w:rsidTr="009B5624">
        <w:trPr>
          <w:trHeight w:val="567"/>
        </w:trPr>
        <w:tc>
          <w:tcPr>
            <w:tcW w:w="7437" w:type="dxa"/>
            <w:gridSpan w:val="2"/>
            <w:vAlign w:val="center"/>
          </w:tcPr>
          <w:p w:rsidRPr="00037BF9" w:rsidR="009B5624" w:rsidP="00D54621" w:rsidRDefault="009B5624">
            <w:pPr>
              <w:pStyle w:val="ListeParagraf"/>
              <w:spacing w:before="240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III. PİŞİRME ALANI</w:t>
            </w:r>
          </w:p>
        </w:tc>
        <w:tc>
          <w:tcPr>
            <w:tcW w:w="1417" w:type="dxa"/>
            <w:vAlign w:val="center"/>
          </w:tcPr>
          <w:p w:rsidRPr="00037BF9" w:rsidR="009B5624" w:rsidP="00D54621" w:rsidRDefault="009B5624">
            <w:pPr>
              <w:pStyle w:val="ListeParagraf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418" w:type="dxa"/>
            <w:vAlign w:val="center"/>
          </w:tcPr>
          <w:p w:rsidRPr="00037BF9" w:rsidR="009B5624" w:rsidP="00D54621" w:rsidRDefault="009B5624">
            <w:pPr>
              <w:pStyle w:val="ListeParagraf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HAYIR</w:t>
            </w: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6521" w:type="dxa"/>
            <w:vAlign w:val="center"/>
          </w:tcPr>
          <w:p w:rsidRPr="003C50D7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Kullanılan tencereler paslanmaz çelik malzemeden yapılmış.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Pişirme kapları düzgün yapıda ve temiz.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tezgâhları bakımlı ve temiz.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 kıyma makinesi her kullanımdan sonra yıkanıp, durulanıyor ve dezenfekte ediliyor.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Sebze yıkama evyesi bakımlı ve temiz.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 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Kullanılan temizlik malzemeleri TSE veya ISO standartlarını taşıyor ve gıda sektöründe kullanılabilir özellikte.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624" w:rsidP="009B5624" w:rsidRDefault="009B5624">
      <w:pPr>
        <w:rPr>
          <w:rFonts w:ascii="Times New Roman" w:hAnsi="Times New Roman" w:cs="Times New Roman"/>
          <w:sz w:val="24"/>
          <w:szCs w:val="24"/>
        </w:rPr>
      </w:pPr>
    </w:p>
    <w:p w:rsidRPr="00037BF9" w:rsidR="009B5624" w:rsidP="009B5624" w:rsidRDefault="009B5624">
      <w:pPr>
        <w:pStyle w:val="ListeParagraf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7BF9">
        <w:rPr>
          <w:rFonts w:ascii="Times New Roman" w:hAnsi="Times New Roman" w:cs="Times New Roman"/>
          <w:b/>
          <w:sz w:val="24"/>
          <w:szCs w:val="24"/>
        </w:rPr>
        <w:t>BULAŞIKHANE VE ÇÖP</w:t>
      </w:r>
    </w:p>
    <w:tbl>
      <w:tblPr>
        <w:tblStyle w:val="TabloKlavuzu"/>
        <w:tblW w:w="10272" w:type="dxa"/>
        <w:tblInd w:w="-5" w:type="dxa"/>
        <w:tblLook w:val="04A0" w:firstRow="1" w:lastRow="0" w:firstColumn="1" w:lastColumn="0" w:noHBand="0" w:noVBand="1"/>
      </w:tblPr>
      <w:tblGrid>
        <w:gridCol w:w="916"/>
        <w:gridCol w:w="6521"/>
        <w:gridCol w:w="1417"/>
        <w:gridCol w:w="1418"/>
      </w:tblGrid>
      <w:tr w:rsidR="009B5624" w:rsidTr="009B5624">
        <w:trPr>
          <w:trHeight w:val="567"/>
        </w:trPr>
        <w:tc>
          <w:tcPr>
            <w:tcW w:w="7437" w:type="dxa"/>
            <w:gridSpan w:val="2"/>
            <w:vAlign w:val="center"/>
          </w:tcPr>
          <w:p w:rsidRPr="00037BF9" w:rsidR="009B5624" w:rsidP="00D54621" w:rsidRDefault="009B5624">
            <w:pPr>
              <w:pStyle w:val="ListeParagraf"/>
              <w:spacing w:before="240"/>
              <w:ind w:left="18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I.BULAŞIKHANE</w:t>
            </w:r>
          </w:p>
        </w:tc>
        <w:tc>
          <w:tcPr>
            <w:tcW w:w="1417" w:type="dxa"/>
            <w:vAlign w:val="center"/>
          </w:tcPr>
          <w:p w:rsidRPr="00037BF9" w:rsidR="009B5624" w:rsidP="00D54621" w:rsidRDefault="009B5624">
            <w:pPr>
              <w:pStyle w:val="ListeParagraf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418" w:type="dxa"/>
            <w:vAlign w:val="center"/>
          </w:tcPr>
          <w:p w:rsidRPr="00037BF9" w:rsidR="009B5624" w:rsidP="00D54621" w:rsidRDefault="009B5624">
            <w:pPr>
              <w:pStyle w:val="ListeParagraf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HAYIR</w:t>
            </w: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6521" w:type="dxa"/>
            <w:vAlign w:val="center"/>
          </w:tcPr>
          <w:p w:rsidRPr="003C50D7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Kazan ve büyük kaplar deterjanlı sıcak suyla yıkandıktan sonra akan su altında durulanıyor.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Yıkanan, temizlenmiş büyük kaplar ve tencereler sağlık kurallarına uygun.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 alandaki mazgal ve ızgaralar gıda artıklarından uzaklaştırılmış şekilde temizlenmiş ve yerine yerleştirilmiş.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Yemek servis kaplarının (tabak, çatal, tepsi gibi) yıkandığı bulaşıkhaneler sağlık kurallarına uygun.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Bulaşık makinelerinin sıcak su bağlantıları var ve kullanılır halde.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Bulaşık makinelerinin içi temizlenmiş.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624" w:rsidP="009B5624" w:rsidRDefault="009B56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72" w:type="dxa"/>
        <w:tblInd w:w="-5" w:type="dxa"/>
        <w:tblLook w:val="04A0" w:firstRow="1" w:lastRow="0" w:firstColumn="1" w:lastColumn="0" w:noHBand="0" w:noVBand="1"/>
      </w:tblPr>
      <w:tblGrid>
        <w:gridCol w:w="916"/>
        <w:gridCol w:w="6521"/>
        <w:gridCol w:w="1417"/>
        <w:gridCol w:w="1418"/>
      </w:tblGrid>
      <w:tr w:rsidR="009B5624" w:rsidTr="009B5624">
        <w:trPr>
          <w:trHeight w:val="567"/>
        </w:trPr>
        <w:tc>
          <w:tcPr>
            <w:tcW w:w="7437" w:type="dxa"/>
            <w:gridSpan w:val="2"/>
            <w:vAlign w:val="center"/>
          </w:tcPr>
          <w:p w:rsidRPr="00037BF9" w:rsidR="009B5624" w:rsidP="00D54621" w:rsidRDefault="009B5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II. ÇÖP</w:t>
            </w:r>
          </w:p>
        </w:tc>
        <w:tc>
          <w:tcPr>
            <w:tcW w:w="1417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418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HAYIR</w:t>
            </w: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6521" w:type="dxa"/>
            <w:vAlign w:val="center"/>
          </w:tcPr>
          <w:p w:rsidRPr="003C50D7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Çöp ve atık malzemelerin sızdırmazlığı sağlandıktan sonra çöp toplama alanlarına götürülüyor.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Üretim mutfağı ve yemekhanelerde çöp kutularının içi temizlenmiş ve naylon poşet geçirilmiş.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Atık ve çöp depo alanı temizlenmiş ve sağlık koşullarına uygun şekilde düzenlenmiş.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624" w:rsidP="009B5624" w:rsidRDefault="009B562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9B5624" w:rsidP="009B5624" w:rsidRDefault="009B562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Pr="00D947F5" w:rsidR="009B5624" w:rsidP="009B5624" w:rsidRDefault="009B5624">
      <w:pPr>
        <w:pStyle w:val="ListeParagr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 TUVALET VE DİĞER ALANLAR</w:t>
      </w:r>
    </w:p>
    <w:tbl>
      <w:tblPr>
        <w:tblStyle w:val="TabloKlavuzu"/>
        <w:tblW w:w="10272" w:type="dxa"/>
        <w:tblInd w:w="-5" w:type="dxa"/>
        <w:tblLook w:val="04A0" w:firstRow="1" w:lastRow="0" w:firstColumn="1" w:lastColumn="0" w:noHBand="0" w:noVBand="1"/>
      </w:tblPr>
      <w:tblGrid>
        <w:gridCol w:w="916"/>
        <w:gridCol w:w="6521"/>
        <w:gridCol w:w="1417"/>
        <w:gridCol w:w="1418"/>
      </w:tblGrid>
      <w:tr w:rsidR="009B5624" w:rsidTr="009B5624">
        <w:trPr>
          <w:trHeight w:val="567"/>
        </w:trPr>
        <w:tc>
          <w:tcPr>
            <w:tcW w:w="7437" w:type="dxa"/>
            <w:gridSpan w:val="2"/>
            <w:vAlign w:val="center"/>
          </w:tcPr>
          <w:p w:rsidRPr="00037BF9" w:rsidR="009B5624" w:rsidP="00D54621" w:rsidRDefault="009B5624">
            <w:pPr>
              <w:pStyle w:val="ListeParagraf"/>
              <w:spacing w:before="240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I.TUVALET</w:t>
            </w:r>
          </w:p>
        </w:tc>
        <w:tc>
          <w:tcPr>
            <w:tcW w:w="1417" w:type="dxa"/>
            <w:vAlign w:val="center"/>
          </w:tcPr>
          <w:p w:rsidRPr="00037BF9" w:rsidR="009B5624" w:rsidP="00D54621" w:rsidRDefault="009B5624">
            <w:pPr>
              <w:pStyle w:val="ListeParagraf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418" w:type="dxa"/>
            <w:vAlign w:val="center"/>
          </w:tcPr>
          <w:p w:rsidRPr="00037BF9" w:rsidR="009B5624" w:rsidP="00D54621" w:rsidRDefault="009B5624">
            <w:pPr>
              <w:pStyle w:val="ListeParagraf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HAYIR</w:t>
            </w: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6521" w:type="dxa"/>
            <w:vAlign w:val="center"/>
          </w:tcPr>
          <w:p w:rsidRPr="003C50D7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Tuvaletler bakımlı ve gözle görülür şekilde temiz.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Tuvaletlerde el kurutma aleti ve/veya havlu kâğıt var.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Tuvaletlerde sabun var.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Personelin kullandığı tuvalet ve soyunma odası temiz ve hijyen kurallarına uygun.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624" w:rsidP="009B5624" w:rsidRDefault="009B562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9B5624" w:rsidP="009B5624" w:rsidRDefault="009B562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72" w:type="dxa"/>
        <w:tblInd w:w="-5" w:type="dxa"/>
        <w:tblLook w:val="04A0" w:firstRow="1" w:lastRow="0" w:firstColumn="1" w:lastColumn="0" w:noHBand="0" w:noVBand="1"/>
      </w:tblPr>
      <w:tblGrid>
        <w:gridCol w:w="916"/>
        <w:gridCol w:w="6521"/>
        <w:gridCol w:w="1417"/>
        <w:gridCol w:w="1418"/>
      </w:tblGrid>
      <w:tr w:rsidR="009B5624" w:rsidTr="009B5624">
        <w:trPr>
          <w:trHeight w:val="567"/>
        </w:trPr>
        <w:tc>
          <w:tcPr>
            <w:tcW w:w="7437" w:type="dxa"/>
            <w:gridSpan w:val="2"/>
            <w:vAlign w:val="center"/>
          </w:tcPr>
          <w:p w:rsidRPr="00037BF9" w:rsidR="009B5624" w:rsidP="00D54621" w:rsidRDefault="009B5624">
            <w:pPr>
              <w:pStyle w:val="ListeParagraf"/>
              <w:spacing w:before="240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037BF9" w:rsidR="009B5624" w:rsidP="00D54621" w:rsidRDefault="009B5624">
            <w:pPr>
              <w:pStyle w:val="ListeParagraf"/>
              <w:spacing w:before="240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II. DİĞER ALANLAR</w:t>
            </w:r>
          </w:p>
        </w:tc>
        <w:tc>
          <w:tcPr>
            <w:tcW w:w="1417" w:type="dxa"/>
            <w:vAlign w:val="center"/>
          </w:tcPr>
          <w:p w:rsidRPr="00037BF9" w:rsidR="009B5624" w:rsidP="00D54621" w:rsidRDefault="009B5624">
            <w:pPr>
              <w:pStyle w:val="ListeParagraf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037BF9" w:rsidR="009B5624" w:rsidP="00D54621" w:rsidRDefault="009B5624">
            <w:pPr>
              <w:pStyle w:val="ListeParagraf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418" w:type="dxa"/>
            <w:vAlign w:val="center"/>
          </w:tcPr>
          <w:p w:rsidRPr="00037BF9" w:rsidR="009B5624" w:rsidP="00D54621" w:rsidRDefault="009B5624">
            <w:pPr>
              <w:pStyle w:val="ListeParagraf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037BF9" w:rsidR="009B5624" w:rsidP="00D54621" w:rsidRDefault="009B5624">
            <w:pPr>
              <w:pStyle w:val="ListeParagraf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HAYIR</w:t>
            </w: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6521" w:type="dxa"/>
            <w:vAlign w:val="center"/>
          </w:tcPr>
          <w:p w:rsidRPr="003C50D7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116A58">
              <w:rPr>
                <w:rFonts w:ascii="Times New Roman" w:hAnsi="Times New Roman" w:cs="Times New Roman"/>
              </w:rPr>
              <w:t>Üretim mutfağı giriş ve çıkış alanlarının etrafı temizlenmiş, cam ve kapılar silinmiş.</w:t>
            </w:r>
            <w:r w:rsidRPr="00116A58">
              <w:rPr>
                <w:rFonts w:ascii="Times New Roman" w:hAnsi="Times New Roman" w:cs="Times New Roman"/>
              </w:rPr>
              <w:tab/>
            </w:r>
            <w:r w:rsidRPr="00116A5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Üretim mutfağı asansörleri temizlenmiş.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Yemekhane zemin temizliği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yapılmış,  masalar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sandalyeler temizlenmiş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Yemekhane masa örtüleri temiz ve düzenli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Yemekhane camlar kapılar temizlenmiş.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Benmariler temiz ve kullanıma uygun.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624" w:rsidP="009B5624" w:rsidRDefault="009B562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Pr="00D947F5" w:rsidR="009B5624" w:rsidP="009B5624" w:rsidRDefault="009B562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 w:rsidRPr="00037BF9">
        <w:rPr>
          <w:rFonts w:ascii="Times New Roman" w:hAnsi="Times New Roman" w:cs="Times New Roman"/>
          <w:b/>
          <w:sz w:val="24"/>
          <w:szCs w:val="24"/>
        </w:rPr>
        <w:t>E) HİJYEN</w:t>
      </w:r>
    </w:p>
    <w:tbl>
      <w:tblPr>
        <w:tblStyle w:val="TabloKlavuzu"/>
        <w:tblW w:w="10272" w:type="dxa"/>
        <w:tblInd w:w="-5" w:type="dxa"/>
        <w:tblLook w:val="04A0" w:firstRow="1" w:lastRow="0" w:firstColumn="1" w:lastColumn="0" w:noHBand="0" w:noVBand="1"/>
      </w:tblPr>
      <w:tblGrid>
        <w:gridCol w:w="916"/>
        <w:gridCol w:w="6521"/>
        <w:gridCol w:w="1417"/>
        <w:gridCol w:w="1418"/>
      </w:tblGrid>
      <w:tr w:rsidR="009B5624" w:rsidTr="009B5624">
        <w:trPr>
          <w:trHeight w:val="567"/>
        </w:trPr>
        <w:tc>
          <w:tcPr>
            <w:tcW w:w="7437" w:type="dxa"/>
            <w:gridSpan w:val="2"/>
            <w:vAlign w:val="center"/>
          </w:tcPr>
          <w:p w:rsidRPr="00037BF9" w:rsidR="009B5624" w:rsidP="00D54621" w:rsidRDefault="009B5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I. PERSONEL HİJYENİ</w:t>
            </w:r>
          </w:p>
        </w:tc>
        <w:tc>
          <w:tcPr>
            <w:tcW w:w="1417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418" w:type="dxa"/>
            <w:vAlign w:val="center"/>
          </w:tcPr>
          <w:p w:rsidRPr="00037BF9" w:rsidR="009B5624" w:rsidP="00D54621" w:rsidRDefault="009B5624">
            <w:pPr>
              <w:pStyle w:val="ListeParagraf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HAYIR</w:t>
            </w: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6521" w:type="dxa"/>
            <w:vAlign w:val="center"/>
          </w:tcPr>
          <w:p w:rsidRPr="003C50D7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Mutfak personelinin yılda iki kez sağlık kontrolleri yapılıyor.</w:t>
            </w:r>
          </w:p>
        </w:tc>
        <w:tc>
          <w:tcPr>
            <w:tcW w:w="1417" w:type="dxa"/>
            <w:vAlign w:val="center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Grip, nezle ishal vb. durumlarda personel geri hizmete çekiliyor veya çalıştırılmıyor. </w:t>
            </w:r>
          </w:p>
        </w:tc>
        <w:tc>
          <w:tcPr>
            <w:tcW w:w="1417" w:type="dxa"/>
            <w:vAlign w:val="center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Ellerinde irin, yara, bere, yanık vb. bulunan personel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geri hizmete çekiliyor veya çalıştırılmıyor.</w:t>
            </w:r>
          </w:p>
        </w:tc>
        <w:tc>
          <w:tcPr>
            <w:tcW w:w="1417" w:type="dxa"/>
            <w:vAlign w:val="center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Mutfak personeli çiğ yiyecekleri elledikten sonra ellerini el yıkama talimatına göre yıkıyor.</w:t>
            </w:r>
          </w:p>
        </w:tc>
        <w:tc>
          <w:tcPr>
            <w:tcW w:w="1417" w:type="dxa"/>
            <w:vAlign w:val="center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Mutfak personeli her işin başında, öksürüp-hapşırdıktan ve sigara içtikten ve her tuvalet çıkışından sonra ellerini el yıkama talimatına göre yıkıyor.</w:t>
            </w:r>
          </w:p>
        </w:tc>
        <w:tc>
          <w:tcPr>
            <w:tcW w:w="1417" w:type="dxa"/>
            <w:vAlign w:val="center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Mutfak personelinin tırnakları kısa ve temiz.</w:t>
            </w:r>
          </w:p>
        </w:tc>
        <w:tc>
          <w:tcPr>
            <w:tcW w:w="1417" w:type="dxa"/>
            <w:vAlign w:val="center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Mutfak personeli temiz, ütülü veya tek kullanımlık kep veya bone, eldiven kullanıyor.</w:t>
            </w:r>
          </w:p>
        </w:tc>
        <w:tc>
          <w:tcPr>
            <w:tcW w:w="1417" w:type="dxa"/>
            <w:vAlign w:val="center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Mutfak personelinin iş giysileri açık renkli, temiz ve ütülü.</w:t>
            </w:r>
          </w:p>
        </w:tc>
        <w:tc>
          <w:tcPr>
            <w:tcW w:w="1417" w:type="dxa"/>
            <w:vAlign w:val="center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Mutfakta kullanılan el bezleri ve tutmaç gibi gereçler gözle görülebilir şekilde temiz.</w:t>
            </w:r>
          </w:p>
        </w:tc>
        <w:tc>
          <w:tcPr>
            <w:tcW w:w="1417" w:type="dxa"/>
            <w:vAlign w:val="center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Dışarda giyilen giysi ve ayakkabılarla mutfağa girilmiyor.</w:t>
            </w:r>
          </w:p>
        </w:tc>
        <w:tc>
          <w:tcPr>
            <w:tcW w:w="1417" w:type="dxa"/>
            <w:vAlign w:val="center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Mutfakta sigara içilmiyor.</w:t>
            </w:r>
          </w:p>
        </w:tc>
        <w:tc>
          <w:tcPr>
            <w:tcW w:w="1417" w:type="dxa"/>
            <w:vAlign w:val="center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Pişmiş veya servise hazır yiyeceklere çıplak elle dokunulmuyor.</w:t>
            </w:r>
          </w:p>
        </w:tc>
        <w:tc>
          <w:tcPr>
            <w:tcW w:w="1417" w:type="dxa"/>
            <w:vAlign w:val="center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11-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Çalışan personel, yaptıkları işin niteliği konusunda bilgilendirilmiş ve eğitilmiş.</w:t>
            </w:r>
          </w:p>
        </w:tc>
        <w:tc>
          <w:tcPr>
            <w:tcW w:w="1417" w:type="dxa"/>
            <w:vAlign w:val="center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624" w:rsidP="009B5624" w:rsidRDefault="009B562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72" w:type="dxa"/>
        <w:tblInd w:w="-5" w:type="dxa"/>
        <w:tblLook w:val="04A0" w:firstRow="1" w:lastRow="0" w:firstColumn="1" w:lastColumn="0" w:noHBand="0" w:noVBand="1"/>
      </w:tblPr>
      <w:tblGrid>
        <w:gridCol w:w="916"/>
        <w:gridCol w:w="6521"/>
        <w:gridCol w:w="1417"/>
        <w:gridCol w:w="1418"/>
      </w:tblGrid>
      <w:tr w:rsidR="009B5624" w:rsidTr="009B5624">
        <w:trPr>
          <w:trHeight w:val="567"/>
        </w:trPr>
        <w:tc>
          <w:tcPr>
            <w:tcW w:w="7437" w:type="dxa"/>
            <w:gridSpan w:val="2"/>
            <w:vAlign w:val="center"/>
          </w:tcPr>
          <w:p w:rsidRPr="00D947F5" w:rsidR="009B5624" w:rsidP="00D54621" w:rsidRDefault="009B562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name="_GoBack" w:id="0"/>
            <w:bookmarkEnd w:id="0"/>
            <w:r w:rsidRPr="00D947F5">
              <w:rPr>
                <w:rFonts w:ascii="Times New Roman" w:hAnsi="Times New Roman" w:cs="Times New Roman"/>
                <w:b/>
                <w:sz w:val="24"/>
                <w:szCs w:val="24"/>
              </w:rPr>
              <w:t>II. BESİN HİJYENİ</w:t>
            </w:r>
          </w:p>
        </w:tc>
        <w:tc>
          <w:tcPr>
            <w:tcW w:w="1417" w:type="dxa"/>
            <w:vAlign w:val="center"/>
          </w:tcPr>
          <w:p w:rsidRPr="00D947F5" w:rsidR="009B5624" w:rsidP="00D54621" w:rsidRDefault="009B5624">
            <w:pPr>
              <w:pStyle w:val="ListeParagraf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F5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418" w:type="dxa"/>
            <w:vAlign w:val="center"/>
          </w:tcPr>
          <w:p w:rsidRPr="00D947F5" w:rsidR="009B5624" w:rsidP="00D54621" w:rsidRDefault="009B5624">
            <w:pPr>
              <w:pStyle w:val="ListeParagraf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D947F5" w:rsidR="009B5624" w:rsidP="00D54621" w:rsidRDefault="009B5624">
            <w:pPr>
              <w:pStyle w:val="ListeParagraf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F5">
              <w:rPr>
                <w:rFonts w:ascii="Times New Roman" w:hAnsi="Times New Roman" w:cs="Times New Roman"/>
                <w:b/>
                <w:sz w:val="24"/>
                <w:szCs w:val="24"/>
              </w:rPr>
              <w:t>HAYIR</w:t>
            </w: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</w:p>
        </w:tc>
        <w:tc>
          <w:tcPr>
            <w:tcW w:w="6521" w:type="dxa"/>
            <w:vAlign w:val="center"/>
          </w:tcPr>
          <w:p w:rsidRPr="007A656B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Servis edilene kadar sıcak yemeklerin 60 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C ve üzerinde tutulması sağlanıyor.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Yemek servisi kepçe, kevgir, maşa ve tek kullanımlık eldiven kullanılarak yapılıyor.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İçinde yemek bulunan tencereler kaplı tutuluyor.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kontrolü için her yemekten numune alınıyor ve bu numuneler soğutucularda 72 saat muhafaza ediliyor.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Taze sebze ve meyveler akan su altında iyice yıkanıyor. Buruşuk, çürük ve bereli olmamasına dikkat ediliyor.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Etler satın alınırken damgalı olmasına dikkat ediliyor.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Yumurta satın alınırken kırık, çatlak ve kirli olmamasına dikkat ediliyor.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Mutfakta laboratuvar kontrolü yapılan temiz ve sağlıklı su kullanılıyor.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Kapalı, ambalajlı ürünlerin son kullanma tarihi geçmemiş. (Ayran, yoğurt vs.)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Mutfak personeli çiğ yiyecekleri elledikten sonra ellerini el yıkama talimatına göre yıkıyor.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Mutfak personeli her işin başında, öksürüp-hapşırdıktan ve sigara içtikten ve her tuvalet çıkışından sonra ellerini el yıkama talimatına göre yıkıyor.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Mutfak personelinin tırnakları kısa ve temiz.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11-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Mutfak personeli temiz, ütülü veya tek kullanımlık kep veya bone, eldiven kullanıyor.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12-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Mutfak personelinin iş giysileri açık renkli, temiz ve ütülü.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13-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Dışarda giyilen giysi ve ayakkabılarla mutfağa girilmiyor.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14-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Mutfakta sigara içilmiyor.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24" w:rsidTr="009B5624">
        <w:trPr>
          <w:trHeight w:val="567"/>
        </w:trPr>
        <w:tc>
          <w:tcPr>
            <w:tcW w:w="916" w:type="dxa"/>
            <w:vAlign w:val="center"/>
          </w:tcPr>
          <w:p w:rsidRPr="00037BF9"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F9">
              <w:rPr>
                <w:rFonts w:ascii="Times New Roman" w:hAnsi="Times New Roman" w:cs="Times New Roman"/>
                <w:b/>
                <w:sz w:val="24"/>
                <w:szCs w:val="24"/>
              </w:rPr>
              <w:t>15-</w:t>
            </w:r>
          </w:p>
        </w:tc>
        <w:tc>
          <w:tcPr>
            <w:tcW w:w="6521" w:type="dxa"/>
            <w:vAlign w:val="center"/>
          </w:tcPr>
          <w:p w:rsidR="009B5624" w:rsidP="00D54621" w:rsidRDefault="009B562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Pişmiş veya servise hazır yiyeceklere çıplak elle dokunulmuyor</w:t>
            </w:r>
          </w:p>
        </w:tc>
        <w:tc>
          <w:tcPr>
            <w:tcW w:w="1417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624" w:rsidP="00D54621" w:rsidRDefault="009B562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4A7C6A" w:rsidR="009B5624" w:rsidP="009B5624" w:rsidRDefault="009B5624">
      <w:pPr>
        <w:rPr>
          <w:rFonts w:ascii="Times New Roman" w:hAnsi="Times New Roman" w:cs="Times New Roman"/>
          <w:sz w:val="24"/>
          <w:szCs w:val="24"/>
        </w:rPr>
      </w:pPr>
    </w:p>
    <w:p w:rsidRPr="00923ECC" w:rsidR="007A2926" w:rsidP="001B4140" w:rsidRDefault="007A2926"/>
    <w:sectPr w:rsidRPr="00923ECC" w:rsidR="007A2926" w:rsidSect="00224FD7">
      <w:footerReference r:id="R7f3955f886bf4b96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97E" w:rsidRDefault="00CE497E">
      <w:r>
        <w:separator/>
      </w:r>
    </w:p>
  </w:endnote>
  <w:endnote w:type="continuationSeparator" w:id="0">
    <w:p w:rsidR="00CE497E" w:rsidRDefault="00CE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97E" w:rsidRDefault="00CE497E">
      <w:r>
        <w:separator/>
      </w:r>
    </w:p>
  </w:footnote>
  <w:footnote w:type="continuationSeparator" w:id="0">
    <w:p w:rsidR="00CE497E" w:rsidRDefault="00CE497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5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YEMEKHANELER AYLIK DENETİM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FR/SKS/60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23.08.2023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921887"/>
    <w:multiLevelType w:val="hybridMultilevel"/>
    <w:tmpl w:val="3BAA6492"/>
    <w:lvl w:ilvl="0" w:tplc="C038B5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7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2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0BFC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624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97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562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ind w:left="720"/>
      <w:contextualSpacing/>
    </w:pPr>
    <w:rPr>
      <w:rFonts w:ascii="Georgia" w:eastAsia="Calibri" w:hAnsi="Georgia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f3955f886bf4b9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7D400-B542-47A2-B1A3-F876D29F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YEMEKHANELER AYLIK DENETİM FORMU</Template>
  <TotalTime>1</TotalTime>
  <Pages>7</Pages>
  <Words>983</Words>
  <Characters>5606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 6410</dc:creator>
  <cp:keywords/>
  <cp:lastModifiedBy>ASUS 6410</cp:lastModifiedBy>
  <cp:revision>2</cp:revision>
  <cp:lastPrinted>2018-09-24T13:03:00Z</cp:lastPrinted>
  <dcterms:created xsi:type="dcterms:W3CDTF">2023-08-23T08:51:00Z</dcterms:created>
  <dcterms:modified xsi:type="dcterms:W3CDTF">2023-08-23T08:51:00Z</dcterms:modified>
</cp:coreProperties>
</file>